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jc w:val="center"/>
        <w:rPr>
          <w:b w:val="1"/>
        </w:rPr>
      </w:pPr>
      <w:r w:rsidDel="00000000" w:rsidR="00000000" w:rsidRPr="00000000">
        <w:rPr>
          <w:b w:val="1"/>
          <w:rtl w:val="0"/>
        </w:rPr>
        <w:t xml:space="preserve">ELÍAS HANNA, EL PILOTO MONSTER QUE BUSCA TRIUNFO EN BAJA 500</w:t>
      </w:r>
    </w:p>
    <w:p w:rsidR="00000000" w:rsidDel="00000000" w:rsidP="00000000" w:rsidRDefault="00000000" w:rsidRPr="00000000" w14:paraId="00000001">
      <w:pPr>
        <w:numPr>
          <w:ilvl w:val="0"/>
          <w:numId w:val="1"/>
        </w:numPr>
        <w:ind w:left="720" w:hanging="360"/>
        <w:contextualSpacing w:val="1"/>
        <w:jc w:val="center"/>
        <w:rPr>
          <w:i w:val="1"/>
          <w:u w:val="none"/>
        </w:rPr>
      </w:pPr>
      <w:r w:rsidDel="00000000" w:rsidR="00000000" w:rsidRPr="00000000">
        <w:rPr>
          <w:i w:val="1"/>
          <w:rtl w:val="0"/>
        </w:rPr>
        <w:t xml:space="preserve">El piloto mexicano buscará mantener su supremacía en la categoría Trophy Truck Spec.</w:t>
      </w:r>
      <w:r w:rsidDel="00000000" w:rsidR="00000000" w:rsidRPr="00000000">
        <w:rPr>
          <w:rtl w:val="0"/>
        </w:rPr>
      </w:r>
    </w:p>
    <w:p w:rsidR="00000000" w:rsidDel="00000000" w:rsidP="00000000" w:rsidRDefault="00000000" w:rsidRPr="00000000" w14:paraId="00000002">
      <w:pPr>
        <w:contextualSpacing w:val="0"/>
        <w:jc w:val="both"/>
        <w:rPr/>
      </w:pPr>
      <w:r w:rsidDel="00000000" w:rsidR="00000000" w:rsidRPr="00000000">
        <w:rPr>
          <w:rtl w:val="0"/>
        </w:rPr>
      </w:r>
    </w:p>
    <w:p w:rsidR="00000000" w:rsidDel="00000000" w:rsidP="00000000" w:rsidRDefault="00000000" w:rsidRPr="00000000" w14:paraId="00000003">
      <w:pPr>
        <w:contextualSpacing w:val="0"/>
        <w:jc w:val="both"/>
        <w:rPr/>
      </w:pPr>
      <w:r w:rsidDel="00000000" w:rsidR="00000000" w:rsidRPr="00000000">
        <w:rPr>
          <w:b w:val="1"/>
          <w:rtl w:val="0"/>
        </w:rPr>
        <w:t xml:space="preserve">Ciudad de México, a 29 de mayo 2018</w:t>
      </w:r>
      <w:r w:rsidDel="00000000" w:rsidR="00000000" w:rsidRPr="00000000">
        <w:rPr>
          <w:rtl w:val="0"/>
        </w:rPr>
        <w:t xml:space="preserve">.- El piloto mexicano Elías Hanna vive uno de los mejores momentos de su carrera deportiva, luego que el año pasado dominó el Overall de la Clase Trophy Truck Spec en Score International, este año viene con todo en busca de brillar en el 50 Aniversario del Baja 500.</w:t>
      </w:r>
    </w:p>
    <w:p w:rsidR="00000000" w:rsidDel="00000000" w:rsidP="00000000" w:rsidRDefault="00000000" w:rsidRPr="00000000" w14:paraId="00000004">
      <w:pPr>
        <w:contextualSpacing w:val="0"/>
        <w:jc w:val="both"/>
        <w:rPr/>
      </w:pPr>
      <w:r w:rsidDel="00000000" w:rsidR="00000000" w:rsidRPr="00000000">
        <w:rPr>
          <w:rtl w:val="0"/>
        </w:rPr>
      </w:r>
    </w:p>
    <w:p w:rsidR="00000000" w:rsidDel="00000000" w:rsidP="00000000" w:rsidRDefault="00000000" w:rsidRPr="00000000" w14:paraId="00000005">
      <w:pPr>
        <w:contextualSpacing w:val="0"/>
        <w:jc w:val="both"/>
        <w:rPr/>
      </w:pPr>
      <w:r w:rsidDel="00000000" w:rsidR="00000000" w:rsidRPr="00000000">
        <w:rPr>
          <w:rtl w:val="0"/>
        </w:rPr>
        <w:t xml:space="preserve">A sus 36 años de edad, el bajacaliforniano e integrante del equipo Monster Energy, quien proviene de una familia de intrépidos corredores de autos, se ha inspirado en sus raíces para ser uno de los mejores pilotos internacionales.</w:t>
      </w:r>
    </w:p>
    <w:p w:rsidR="00000000" w:rsidDel="00000000" w:rsidP="00000000" w:rsidRDefault="00000000" w:rsidRPr="00000000" w14:paraId="00000006">
      <w:pPr>
        <w:contextualSpacing w:val="0"/>
        <w:jc w:val="both"/>
        <w:rPr/>
      </w:pPr>
      <w:r w:rsidDel="00000000" w:rsidR="00000000" w:rsidRPr="00000000">
        <w:rPr>
          <w:rtl w:val="0"/>
        </w:rPr>
      </w:r>
    </w:p>
    <w:p w:rsidR="00000000" w:rsidDel="00000000" w:rsidP="00000000" w:rsidRDefault="00000000" w:rsidRPr="00000000" w14:paraId="00000007">
      <w:pPr>
        <w:contextualSpacing w:val="0"/>
        <w:jc w:val="both"/>
        <w:rPr/>
      </w:pPr>
      <w:r w:rsidDel="00000000" w:rsidR="00000000" w:rsidRPr="00000000">
        <w:rPr>
          <w:rtl w:val="0"/>
        </w:rPr>
        <w:t xml:space="preserve">Su padre Elías le inculcó el amor por las carreras de autos y su madre Roxana, quien siempre estuvo ligada al automovilismo, lo motivó a esforzarse para ser uno de los mejores.</w:t>
      </w:r>
    </w:p>
    <w:p w:rsidR="00000000" w:rsidDel="00000000" w:rsidP="00000000" w:rsidRDefault="00000000" w:rsidRPr="00000000" w14:paraId="00000008">
      <w:pPr>
        <w:contextualSpacing w:val="0"/>
        <w:jc w:val="both"/>
        <w:rPr/>
      </w:pPr>
      <w:r w:rsidDel="00000000" w:rsidR="00000000" w:rsidRPr="00000000">
        <w:rPr>
          <w:rtl w:val="0"/>
        </w:rPr>
      </w:r>
    </w:p>
    <w:p w:rsidR="00000000" w:rsidDel="00000000" w:rsidP="00000000" w:rsidRDefault="00000000" w:rsidRPr="00000000" w14:paraId="00000009">
      <w:pPr>
        <w:contextualSpacing w:val="0"/>
        <w:jc w:val="both"/>
        <w:rPr/>
      </w:pPr>
      <w:r w:rsidDel="00000000" w:rsidR="00000000" w:rsidRPr="00000000">
        <w:rPr>
          <w:rtl w:val="0"/>
        </w:rPr>
        <w:t xml:space="preserve">Como profesional, Hanna Novelo ha figurado en varios campeonatos nacionales en donde ha conseguido importantes triunfos que lo han colocado en la élite. En el 2010 hizo historia al apoderarse del título de la 7SX en Score con cuatro victorias de cinco posibles.</w:t>
      </w:r>
    </w:p>
    <w:p w:rsidR="00000000" w:rsidDel="00000000" w:rsidP="00000000" w:rsidRDefault="00000000" w:rsidRPr="00000000" w14:paraId="0000000A">
      <w:pPr>
        <w:contextualSpacing w:val="0"/>
        <w:jc w:val="both"/>
        <w:rPr/>
      </w:pPr>
      <w:r w:rsidDel="00000000" w:rsidR="00000000" w:rsidRPr="00000000">
        <w:rPr>
          <w:rtl w:val="0"/>
        </w:rPr>
      </w:r>
    </w:p>
    <w:p w:rsidR="00000000" w:rsidDel="00000000" w:rsidP="00000000" w:rsidRDefault="00000000" w:rsidRPr="00000000" w14:paraId="0000000B">
      <w:pPr>
        <w:contextualSpacing w:val="0"/>
        <w:jc w:val="both"/>
        <w:rPr/>
      </w:pPr>
      <w:r w:rsidDel="00000000" w:rsidR="00000000" w:rsidRPr="00000000">
        <w:rPr>
          <w:rtl w:val="0"/>
        </w:rPr>
        <w:t xml:space="preserve">El año pasado punteó la categoría Trophy Truck Spec con claro dominio de las etapas de San Felipe 250, Baja 500 y Reto Desértico junto con la Armada Mexicana de Off-Road. Además del título de Líder Overall del Campeonato Mundial 2017 Score Internacional.</w:t>
      </w:r>
    </w:p>
    <w:p w:rsidR="00000000" w:rsidDel="00000000" w:rsidP="00000000" w:rsidRDefault="00000000" w:rsidRPr="00000000" w14:paraId="0000000C">
      <w:pPr>
        <w:contextualSpacing w:val="0"/>
        <w:jc w:val="both"/>
        <w:rPr/>
      </w:pPr>
      <w:r w:rsidDel="00000000" w:rsidR="00000000" w:rsidRPr="00000000">
        <w:rPr>
          <w:rtl w:val="0"/>
        </w:rPr>
      </w:r>
    </w:p>
    <w:p w:rsidR="00000000" w:rsidDel="00000000" w:rsidP="00000000" w:rsidRDefault="00000000" w:rsidRPr="00000000" w14:paraId="0000000D">
      <w:pPr>
        <w:contextualSpacing w:val="0"/>
        <w:jc w:val="both"/>
        <w:rPr/>
      </w:pPr>
      <w:r w:rsidDel="00000000" w:rsidR="00000000" w:rsidRPr="00000000">
        <w:rPr>
          <w:rtl w:val="0"/>
        </w:rPr>
        <w:t xml:space="preserve">“Me siento emocionado porque es mi carrera favorita ya que la he ganado en cuatro ocasiones, es una competencia donde nos tocará pasar por distintas situaciones, desde lo más caluroso pasando por el desierto de San Felipe, así como la costa donde es un clima fresco, además de considerar el factor neblina. La afición mexicana es un gran aliento para mantenerme enfocado y dar mi 110%, yo como pocas personas tomamos la decisión de correr las 450 millas solos en un tiempo aproximado de 12 horas. Vamos por una victoria más representando a México”, finalizó Hanna.</w:t>
      </w:r>
    </w:p>
    <w:p w:rsidR="00000000" w:rsidDel="00000000" w:rsidP="00000000" w:rsidRDefault="00000000" w:rsidRPr="00000000" w14:paraId="0000000E">
      <w:pPr>
        <w:contextualSpacing w:val="0"/>
        <w:jc w:val="both"/>
        <w:rPr/>
      </w:pPr>
      <w:r w:rsidDel="00000000" w:rsidR="00000000" w:rsidRPr="00000000">
        <w:rPr>
          <w:rtl w:val="0"/>
        </w:rPr>
      </w:r>
    </w:p>
    <w:p w:rsidR="00000000" w:rsidDel="00000000" w:rsidP="00000000" w:rsidRDefault="00000000" w:rsidRPr="00000000" w14:paraId="0000000F">
      <w:pPr>
        <w:spacing w:line="240" w:lineRule="auto"/>
        <w:ind w:left="0" w:firstLine="0"/>
        <w:contextualSpacing w:val="0"/>
        <w:jc w:val="both"/>
        <w:rPr/>
      </w:pPr>
      <w:r w:rsidDel="00000000" w:rsidR="00000000" w:rsidRPr="00000000">
        <w:rPr>
          <w:rtl w:val="0"/>
        </w:rPr>
      </w:r>
    </w:p>
    <w:p w:rsidR="00000000" w:rsidDel="00000000" w:rsidP="00000000" w:rsidRDefault="00000000" w:rsidRPr="00000000" w14:paraId="00000010">
      <w:pPr>
        <w:spacing w:line="240" w:lineRule="auto"/>
        <w:ind w:left="0" w:firstLine="0"/>
        <w:contextualSpacing w:val="0"/>
        <w:jc w:val="both"/>
        <w:rPr/>
      </w:pPr>
      <w:r w:rsidDel="00000000" w:rsidR="00000000" w:rsidRPr="00000000">
        <w:rPr>
          <w:rtl w:val="0"/>
        </w:rPr>
      </w:r>
    </w:p>
    <w:p w:rsidR="00000000" w:rsidDel="00000000" w:rsidP="00000000" w:rsidRDefault="00000000" w:rsidRPr="00000000" w14:paraId="00000011">
      <w:pPr>
        <w:contextualSpacing w:val="0"/>
        <w:jc w:val="both"/>
        <w:rPr/>
      </w:pPr>
      <w:r w:rsidDel="00000000" w:rsidR="00000000" w:rsidRPr="00000000">
        <w:rPr>
          <w:rtl w:val="0"/>
        </w:rPr>
      </w:r>
    </w:p>
    <w:p w:rsidR="00000000" w:rsidDel="00000000" w:rsidP="00000000" w:rsidRDefault="00000000" w:rsidRPr="00000000" w14:paraId="00000012">
      <w:pPr>
        <w:contextualSpacing w:val="0"/>
        <w:jc w:val="both"/>
        <w:rPr/>
      </w:pPr>
      <w:r w:rsidDel="00000000" w:rsidR="00000000" w:rsidRPr="00000000">
        <w:rPr>
          <w:rtl w:val="0"/>
        </w:rPr>
      </w:r>
    </w:p>
    <w:p w:rsidR="00000000" w:rsidDel="00000000" w:rsidP="00000000" w:rsidRDefault="00000000" w:rsidRPr="00000000" w14:paraId="00000013">
      <w:pPr>
        <w:contextualSpacing w:val="0"/>
        <w:jc w:val="center"/>
        <w:rPr/>
      </w:pPr>
      <w:r w:rsidDel="00000000" w:rsidR="00000000" w:rsidRPr="00000000">
        <w:rPr>
          <w:rtl w:val="0"/>
        </w:rPr>
        <w:t xml:space="preserve">Síguenos en redes:</w:t>
      </w:r>
    </w:p>
    <w:p w:rsidR="00000000" w:rsidDel="00000000" w:rsidP="00000000" w:rsidRDefault="00000000" w:rsidRPr="00000000" w14:paraId="00000014">
      <w:pPr>
        <w:contextualSpacing w:val="0"/>
        <w:jc w:val="center"/>
        <w:rPr/>
      </w:pPr>
      <w:hyperlink r:id="rId6">
        <w:r w:rsidDel="00000000" w:rsidR="00000000" w:rsidRPr="00000000">
          <w:rPr>
            <w:color w:val="1155cc"/>
            <w:u w:val="single"/>
            <w:rtl w:val="0"/>
          </w:rPr>
          <w:t xml:space="preserve">www.facebook.com/MonsterEnergy</w:t>
        </w:r>
      </w:hyperlink>
      <w:r w:rsidDel="00000000" w:rsidR="00000000" w:rsidRPr="00000000">
        <w:rPr>
          <w:rtl w:val="0"/>
        </w:rPr>
      </w:r>
    </w:p>
    <w:p w:rsidR="00000000" w:rsidDel="00000000" w:rsidP="00000000" w:rsidRDefault="00000000" w:rsidRPr="00000000" w14:paraId="00000015">
      <w:pPr>
        <w:contextualSpacing w:val="0"/>
        <w:jc w:val="center"/>
        <w:rPr/>
      </w:pPr>
      <w:r w:rsidDel="00000000" w:rsidR="00000000" w:rsidRPr="00000000">
        <w:rPr>
          <w:rtl w:val="0"/>
        </w:rPr>
        <w:t xml:space="preserve">Twitter: </w:t>
      </w:r>
      <w:hyperlink r:id="rId7">
        <w:r w:rsidDel="00000000" w:rsidR="00000000" w:rsidRPr="00000000">
          <w:rPr>
            <w:color w:val="1155cc"/>
            <w:u w:val="single"/>
            <w:rtl w:val="0"/>
          </w:rPr>
          <w:t xml:space="preserve">@MonsterEnergyMx</w:t>
        </w:r>
      </w:hyperlink>
      <w:r w:rsidDel="00000000" w:rsidR="00000000" w:rsidRPr="00000000">
        <w:rPr>
          <w:rtl w:val="0"/>
        </w:rPr>
      </w:r>
    </w:p>
    <w:p w:rsidR="00000000" w:rsidDel="00000000" w:rsidP="00000000" w:rsidRDefault="00000000" w:rsidRPr="00000000" w14:paraId="00000016">
      <w:pPr>
        <w:contextualSpacing w:val="0"/>
        <w:jc w:val="center"/>
        <w:rPr/>
      </w:pPr>
      <w:r w:rsidDel="00000000" w:rsidR="00000000" w:rsidRPr="00000000">
        <w:rPr>
          <w:rtl w:val="0"/>
        </w:rPr>
        <w:t xml:space="preserve">Instagram: </w:t>
      </w:r>
      <w:hyperlink r:id="rId8">
        <w:r w:rsidDel="00000000" w:rsidR="00000000" w:rsidRPr="00000000">
          <w:rPr>
            <w:color w:val="1155cc"/>
            <w:u w:val="single"/>
            <w:rtl w:val="0"/>
          </w:rPr>
          <w:t xml:space="preserve">@monsterenergy</w:t>
        </w:r>
      </w:hyperlink>
      <w:r w:rsidDel="00000000" w:rsidR="00000000" w:rsidRPr="00000000">
        <w:rPr>
          <w:rtl w:val="0"/>
        </w:rPr>
      </w:r>
    </w:p>
    <w:p w:rsidR="00000000" w:rsidDel="00000000" w:rsidP="00000000" w:rsidRDefault="00000000" w:rsidRPr="00000000" w14:paraId="00000017">
      <w:pPr>
        <w:contextualSpacing w:val="0"/>
        <w:jc w:val="both"/>
        <w:rPr/>
      </w:pPr>
      <w:r w:rsidDel="00000000" w:rsidR="00000000" w:rsidRPr="00000000">
        <w:rPr>
          <w:rtl w:val="0"/>
        </w:rPr>
      </w:r>
    </w:p>
    <w:p w:rsidR="00000000" w:rsidDel="00000000" w:rsidP="00000000" w:rsidRDefault="00000000" w:rsidRPr="00000000" w14:paraId="00000018">
      <w:pPr>
        <w:contextualSpacing w:val="0"/>
        <w:jc w:val="center"/>
        <w:rPr>
          <w:b w:val="1"/>
        </w:rPr>
      </w:pPr>
      <w:r w:rsidDel="00000000" w:rsidR="00000000" w:rsidRPr="00000000">
        <w:rPr>
          <w:b w:val="1"/>
          <w:rtl w:val="0"/>
        </w:rPr>
        <w:t xml:space="preserve">#UnleashTheBeast</w:t>
      </w:r>
    </w:p>
    <w:p w:rsidR="00000000" w:rsidDel="00000000" w:rsidP="00000000" w:rsidRDefault="00000000" w:rsidRPr="00000000" w14:paraId="00000019">
      <w:pPr>
        <w:contextualSpacing w:val="0"/>
        <w:rPr>
          <w:b w:val="1"/>
        </w:rPr>
      </w:pPr>
      <w:r w:rsidDel="00000000" w:rsidR="00000000" w:rsidRPr="00000000">
        <w:rPr>
          <w:rtl w:val="0"/>
        </w:rPr>
      </w:r>
    </w:p>
    <w:p w:rsidR="00000000" w:rsidDel="00000000" w:rsidP="00000000" w:rsidRDefault="00000000" w:rsidRPr="00000000" w14:paraId="0000001A">
      <w:pPr>
        <w:contextualSpacing w:val="0"/>
        <w:jc w:val="both"/>
        <w:rPr>
          <w:b w:val="1"/>
        </w:rPr>
      </w:pPr>
      <w:r w:rsidDel="00000000" w:rsidR="00000000" w:rsidRPr="00000000">
        <w:rPr>
          <w:b w:val="1"/>
          <w:rtl w:val="0"/>
        </w:rPr>
        <w:t xml:space="preserve">Acerca de Monster Energy</w:t>
      </w:r>
    </w:p>
    <w:p w:rsidR="00000000" w:rsidDel="00000000" w:rsidP="00000000" w:rsidRDefault="00000000" w:rsidRPr="00000000" w14:paraId="0000001B">
      <w:pPr>
        <w:contextualSpacing w:val="0"/>
        <w:jc w:val="both"/>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Con sede oficial en Corona, California, Monster Energy es el vendedor y distribuidor líder de bebidas energéticas y alternativas. Negándose a reconocer lo “tradicional”, Monster Energy apoya la escena y el deporte. Ya sea </w:t>
      </w:r>
      <w:r w:rsidDel="00000000" w:rsidR="00000000" w:rsidRPr="00000000">
        <w:rPr>
          <w:i w:val="1"/>
          <w:rtl w:val="0"/>
        </w:rPr>
        <w:t xml:space="preserve">motocross</w:t>
      </w:r>
      <w:r w:rsidDel="00000000" w:rsidR="00000000" w:rsidRPr="00000000">
        <w:rPr>
          <w:rtl w:val="0"/>
        </w:rPr>
        <w:t xml:space="preserve">, </w:t>
      </w:r>
      <w:r w:rsidDel="00000000" w:rsidR="00000000" w:rsidRPr="00000000">
        <w:rPr>
          <w:i w:val="1"/>
          <w:rtl w:val="0"/>
        </w:rPr>
        <w:t xml:space="preserve">off-road</w:t>
      </w:r>
      <w:r w:rsidDel="00000000" w:rsidR="00000000" w:rsidRPr="00000000">
        <w:rPr>
          <w:rtl w:val="0"/>
        </w:rPr>
        <w:t xml:space="preserve">, F1, </w:t>
      </w:r>
      <w:r w:rsidDel="00000000" w:rsidR="00000000" w:rsidRPr="00000000">
        <w:rPr>
          <w:i w:val="1"/>
          <w:rtl w:val="0"/>
        </w:rPr>
        <w:t xml:space="preserve">superbikes</w:t>
      </w:r>
      <w:r w:rsidDel="00000000" w:rsidR="00000000" w:rsidRPr="00000000">
        <w:rPr>
          <w:rtl w:val="0"/>
        </w:rPr>
        <w:t xml:space="preserve">, </w:t>
      </w:r>
      <w:r w:rsidDel="00000000" w:rsidR="00000000" w:rsidRPr="00000000">
        <w:rPr>
          <w:i w:val="1"/>
          <w:rtl w:val="0"/>
        </w:rPr>
        <w:t xml:space="preserve">rallycross</w:t>
      </w:r>
      <w:r w:rsidDel="00000000" w:rsidR="00000000" w:rsidRPr="00000000">
        <w:rPr>
          <w:rtl w:val="0"/>
        </w:rPr>
        <w:t xml:space="preserve">, </w:t>
      </w:r>
      <w:r w:rsidDel="00000000" w:rsidR="00000000" w:rsidRPr="00000000">
        <w:rPr>
          <w:i w:val="1"/>
          <w:rtl w:val="0"/>
        </w:rPr>
        <w:t xml:space="preserve">speedway</w:t>
      </w:r>
      <w:r w:rsidDel="00000000" w:rsidR="00000000" w:rsidRPr="00000000">
        <w:rPr>
          <w:rtl w:val="0"/>
        </w:rPr>
        <w:t xml:space="preserve">, MMA, BMX, surf, </w:t>
      </w:r>
      <w:r w:rsidDel="00000000" w:rsidR="00000000" w:rsidRPr="00000000">
        <w:rPr>
          <w:i w:val="1"/>
          <w:rtl w:val="0"/>
        </w:rPr>
        <w:t xml:space="preserve">snowboarding</w:t>
      </w:r>
      <w:r w:rsidDel="00000000" w:rsidR="00000000" w:rsidRPr="00000000">
        <w:rPr>
          <w:rtl w:val="0"/>
        </w:rPr>
        <w:t xml:space="preserve">, ski, </w:t>
      </w:r>
      <w:r w:rsidDel="00000000" w:rsidR="00000000" w:rsidRPr="00000000">
        <w:rPr>
          <w:i w:val="1"/>
          <w:rtl w:val="0"/>
        </w:rPr>
        <w:t xml:space="preserve">skateboarding</w:t>
      </w:r>
      <w:r w:rsidDel="00000000" w:rsidR="00000000" w:rsidRPr="00000000">
        <w:rPr>
          <w:rtl w:val="0"/>
        </w:rPr>
        <w:t xml:space="preserve">, o el estilo de vida </w:t>
      </w:r>
      <w:r w:rsidDel="00000000" w:rsidR="00000000" w:rsidRPr="00000000">
        <w:rPr>
          <w:i w:val="1"/>
          <w:rtl w:val="0"/>
        </w:rPr>
        <w:t xml:space="preserve">Rock &amp; Roll</w:t>
      </w:r>
      <w:r w:rsidDel="00000000" w:rsidR="00000000" w:rsidRPr="00000000">
        <w:rPr>
          <w:rtl w:val="0"/>
        </w:rPr>
        <w:t xml:space="preserve">, Monster Energy es una marca que cree en la autenticidad y en lo que representan sus embajadores. Más que una bebida, es el estilo de vida de sus atletas, deportes, bandas musicales, seguidores y fanáticos.</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b w:val="1"/>
        </w:rPr>
      </w:pPr>
      <w:r w:rsidDel="00000000" w:rsidR="00000000" w:rsidRPr="00000000">
        <w:rPr>
          <w:rtl w:val="0"/>
        </w:rPr>
        <w:t xml:space="preserve">Conoce más acerca de Monster Energy en</w:t>
      </w:r>
      <w:hyperlink r:id="rId9">
        <w:r w:rsidDel="00000000" w:rsidR="00000000" w:rsidRPr="00000000">
          <w:rPr>
            <w:rtl w:val="0"/>
          </w:rPr>
          <w:t xml:space="preserve"> </w:t>
        </w:r>
      </w:hyperlink>
      <w:hyperlink r:id="rId10">
        <w:r w:rsidDel="00000000" w:rsidR="00000000" w:rsidRPr="00000000">
          <w:rPr>
            <w:color w:val="1155cc"/>
            <w:u w:val="single"/>
            <w:rtl w:val="0"/>
          </w:rPr>
          <w:t xml:space="preserve">monsterenergy.com</w:t>
        </w:r>
      </w:hyperlink>
      <w:r w:rsidDel="00000000" w:rsidR="00000000" w:rsidRPr="00000000">
        <w:rPr>
          <w:rtl w:val="0"/>
        </w:rPr>
      </w:r>
    </w:p>
    <w:p w:rsidR="00000000" w:rsidDel="00000000" w:rsidP="00000000" w:rsidRDefault="00000000" w:rsidRPr="00000000" w14:paraId="0000001F">
      <w:pPr>
        <w:contextualSpacing w:val="0"/>
        <w:rPr>
          <w:b w:val="1"/>
        </w:rPr>
      </w:pPr>
      <w:r w:rsidDel="00000000" w:rsidR="00000000" w:rsidRPr="00000000">
        <w:rPr>
          <w:rtl w:val="0"/>
        </w:rPr>
      </w:r>
    </w:p>
    <w:p w:rsidR="00000000" w:rsidDel="00000000" w:rsidP="00000000" w:rsidRDefault="00000000" w:rsidRPr="00000000" w14:paraId="00000020">
      <w:pPr>
        <w:contextualSpacing w:val="0"/>
        <w:rPr>
          <w:b w:val="1"/>
        </w:rPr>
      </w:pPr>
      <w:r w:rsidDel="00000000" w:rsidR="00000000" w:rsidRPr="00000000">
        <w:rPr>
          <w:b w:val="1"/>
          <w:rtl w:val="0"/>
        </w:rPr>
        <w:t xml:space="preserve">Contacto</w:t>
      </w:r>
    </w:p>
    <w:p w:rsidR="00000000" w:rsidDel="00000000" w:rsidP="00000000" w:rsidRDefault="00000000" w:rsidRPr="00000000" w14:paraId="00000021">
      <w:pPr>
        <w:contextualSpacing w:val="0"/>
        <w:rPr/>
      </w:pPr>
      <w:r w:rsidDel="00000000" w:rsidR="00000000" w:rsidRPr="00000000">
        <w:rPr>
          <w:rtl w:val="0"/>
        </w:rPr>
        <w:t xml:space="preserve">Andrea Munguía Aguilar</w:t>
      </w:r>
    </w:p>
    <w:p w:rsidR="00000000" w:rsidDel="00000000" w:rsidP="00000000" w:rsidRDefault="00000000" w:rsidRPr="00000000" w14:paraId="00000022">
      <w:pPr>
        <w:contextualSpacing w:val="0"/>
        <w:rPr/>
      </w:pPr>
      <w:r w:rsidDel="00000000" w:rsidR="00000000" w:rsidRPr="00000000">
        <w:rPr>
          <w:rtl w:val="0"/>
        </w:rPr>
        <w:t xml:space="preserve">Another Company</w:t>
      </w:r>
    </w:p>
    <w:p w:rsidR="00000000" w:rsidDel="00000000" w:rsidP="00000000" w:rsidRDefault="00000000" w:rsidRPr="00000000" w14:paraId="00000023">
      <w:pPr>
        <w:contextualSpacing w:val="0"/>
        <w:rPr/>
      </w:pPr>
      <w:hyperlink r:id="rId11">
        <w:r w:rsidDel="00000000" w:rsidR="00000000" w:rsidRPr="00000000">
          <w:rPr>
            <w:color w:val="1155cc"/>
            <w:u w:val="single"/>
            <w:rtl w:val="0"/>
          </w:rPr>
          <w:t xml:space="preserve">andrea.munguia@another.co</w:t>
        </w:r>
      </w:hyperlink>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55 10 80 01 72 </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sz w:val="24"/>
          <w:szCs w:val="24"/>
        </w:rPr>
      </w:pPr>
      <w:r w:rsidDel="00000000" w:rsidR="00000000" w:rsidRPr="00000000">
        <w:rPr>
          <w:sz w:val="24"/>
          <w:szCs w:val="24"/>
          <w:rtl w:val="0"/>
        </w:rPr>
        <w:t xml:space="preserve">Ana Orduño</w:t>
      </w:r>
    </w:p>
    <w:p w:rsidR="00000000" w:rsidDel="00000000" w:rsidP="00000000" w:rsidRDefault="00000000" w:rsidRPr="00000000" w14:paraId="00000027">
      <w:pPr>
        <w:contextualSpacing w:val="0"/>
        <w:rPr>
          <w:sz w:val="24"/>
          <w:szCs w:val="24"/>
        </w:rPr>
      </w:pPr>
      <w:r w:rsidDel="00000000" w:rsidR="00000000" w:rsidRPr="00000000">
        <w:rPr>
          <w:sz w:val="24"/>
          <w:szCs w:val="24"/>
          <w:rtl w:val="0"/>
        </w:rPr>
        <w:t xml:space="preserve">Communications Manager Monster Energy Mexico</w:t>
      </w:r>
    </w:p>
    <w:p w:rsidR="00000000" w:rsidDel="00000000" w:rsidP="00000000" w:rsidRDefault="00000000" w:rsidRPr="00000000" w14:paraId="00000028">
      <w:pPr>
        <w:contextualSpacing w:val="0"/>
        <w:rPr>
          <w:b w:val="1"/>
        </w:rPr>
      </w:pPr>
      <w:r w:rsidDel="00000000" w:rsidR="00000000" w:rsidRPr="00000000">
        <w:rPr>
          <w:sz w:val="23"/>
          <w:szCs w:val="23"/>
          <w:rtl w:val="0"/>
        </w:rPr>
        <w:t xml:space="preserve">#UnleashTheBeast</w:t>
      </w:r>
      <w:r w:rsidDel="00000000" w:rsidR="00000000" w:rsidRPr="00000000">
        <w:rPr>
          <w:rtl w:val="0"/>
        </w:rPr>
      </w:r>
    </w:p>
    <w:sectPr>
      <w:headerReference r:id="rId12" w:type="default"/>
      <w:headerReference r:id="rId13" w:type="first"/>
      <w:footerReference r:id="rId14" w:type="default"/>
      <w:footerReference r:id="rId15" w:type="firs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contextualSpacing w:val="0"/>
      <w:jc w:val="center"/>
      <w:rPr/>
    </w:pPr>
    <w:r w:rsidDel="00000000" w:rsidR="00000000" w:rsidRPr="00000000">
      <w:rPr>
        <w:rtl w:val="0"/>
      </w:rPr>
    </w:r>
  </w:p>
  <w:p w:rsidR="00000000" w:rsidDel="00000000" w:rsidP="00000000" w:rsidRDefault="00000000" w:rsidRPr="00000000" w14:paraId="0000002A">
    <w:pPr>
      <w:contextualSpacing w:val="0"/>
      <w:jc w:val="center"/>
      <w:rPr/>
    </w:pPr>
    <w:r w:rsidDel="00000000" w:rsidR="00000000" w:rsidRPr="00000000">
      <w:rPr/>
      <w:drawing>
        <wp:inline distB="114300" distT="114300" distL="114300" distR="114300">
          <wp:extent cx="2229759" cy="102393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29759" cy="10239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ndrea.munguia@another.com" TargetMode="External"/><Relationship Id="rId10" Type="http://schemas.openxmlformats.org/officeDocument/2006/relationships/hyperlink" Target="http://monsterenergy.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monsterenergy.com"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facebook.com/MonsterEnergy" TargetMode="External"/><Relationship Id="rId7" Type="http://schemas.openxmlformats.org/officeDocument/2006/relationships/hyperlink" Target="https://twitter.com/MonsterEnergyMx" TargetMode="External"/><Relationship Id="rId8" Type="http://schemas.openxmlformats.org/officeDocument/2006/relationships/hyperlink" Target="https://www.instagram.com/monsterener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